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294" w:tblpY="2709"/>
        <w:tblW w:w="9498" w:type="dxa"/>
        <w:tblLook w:val="04A0" w:firstRow="1" w:lastRow="0" w:firstColumn="1" w:lastColumn="0" w:noHBand="0" w:noVBand="1"/>
      </w:tblPr>
      <w:tblGrid>
        <w:gridCol w:w="2547"/>
        <w:gridCol w:w="2698"/>
        <w:gridCol w:w="2127"/>
        <w:gridCol w:w="2126"/>
      </w:tblGrid>
      <w:tr w:rsidR="00D15471" w:rsidRPr="00AF771F" w14:paraId="3A16481B" w14:textId="498E2919" w:rsidTr="00AF771F">
        <w:trPr>
          <w:trHeight w:val="841"/>
        </w:trPr>
        <w:tc>
          <w:tcPr>
            <w:tcW w:w="2547" w:type="dxa"/>
            <w:shd w:val="clear" w:color="auto" w:fill="auto"/>
          </w:tcPr>
          <w:p w14:paraId="3E6C1156" w14:textId="3AC8C3FC" w:rsidR="00480714" w:rsidRPr="00AF771F" w:rsidRDefault="00480714" w:rsidP="00D1547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F77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Physical Parameter Assessed </w:t>
            </w:r>
          </w:p>
        </w:tc>
        <w:tc>
          <w:tcPr>
            <w:tcW w:w="2698" w:type="dxa"/>
            <w:shd w:val="clear" w:color="auto" w:fill="auto"/>
          </w:tcPr>
          <w:p w14:paraId="52E1DF4A" w14:textId="3B9918EA" w:rsidR="00480714" w:rsidRPr="00AF771F" w:rsidRDefault="00480714" w:rsidP="00D1547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F77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Pre </w:t>
            </w:r>
            <w:r w:rsidR="00D15471" w:rsidRPr="00AF77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exercise </w:t>
            </w:r>
            <w:r w:rsidRPr="00AF77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intervention measurement [baseline] </w:t>
            </w:r>
          </w:p>
        </w:tc>
        <w:tc>
          <w:tcPr>
            <w:tcW w:w="2127" w:type="dxa"/>
            <w:shd w:val="clear" w:color="auto" w:fill="auto"/>
          </w:tcPr>
          <w:p w14:paraId="3E400BED" w14:textId="7F35813C" w:rsidR="00480714" w:rsidRPr="00AF771F" w:rsidRDefault="00480714" w:rsidP="00D1547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F77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Post </w:t>
            </w:r>
            <w:r w:rsidR="00D15471" w:rsidRPr="00AF77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exercise </w:t>
            </w:r>
            <w:r w:rsidRPr="00AF77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intervention measurement </w:t>
            </w:r>
          </w:p>
        </w:tc>
        <w:tc>
          <w:tcPr>
            <w:tcW w:w="2126" w:type="dxa"/>
            <w:shd w:val="clear" w:color="auto" w:fill="auto"/>
          </w:tcPr>
          <w:p w14:paraId="6DCB7CDF" w14:textId="76654284" w:rsidR="00480714" w:rsidRPr="00AF771F" w:rsidRDefault="00480714" w:rsidP="00D1547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F77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Pre-to-post </w:t>
            </w:r>
            <w:r w:rsidR="00D15471" w:rsidRPr="00AF77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intervention </w:t>
            </w:r>
            <w:r w:rsidRPr="00AF77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difference </w:t>
            </w:r>
          </w:p>
        </w:tc>
      </w:tr>
      <w:tr w:rsidR="00480714" w:rsidRPr="00AF771F" w14:paraId="6F50DE0D" w14:textId="32825A38" w:rsidTr="00D15471">
        <w:tc>
          <w:tcPr>
            <w:tcW w:w="2547" w:type="dxa"/>
          </w:tcPr>
          <w:p w14:paraId="34AB20E1" w14:textId="77777777" w:rsidR="00480714" w:rsidRPr="00AF771F" w:rsidRDefault="00480714" w:rsidP="00D154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C8BB7C" w14:textId="77777777" w:rsidR="00480714" w:rsidRPr="00AF771F" w:rsidRDefault="00480714" w:rsidP="00D154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D918D1" w14:textId="6EB2648F" w:rsidR="000F4305" w:rsidRPr="00AF771F" w:rsidRDefault="000F4305" w:rsidP="00D154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8" w:type="dxa"/>
          </w:tcPr>
          <w:p w14:paraId="3A99B7B5" w14:textId="77777777" w:rsidR="00480714" w:rsidRPr="00AF771F" w:rsidRDefault="00480714" w:rsidP="00D154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62973EB" w14:textId="77777777" w:rsidR="00480714" w:rsidRPr="00AF771F" w:rsidRDefault="00480714" w:rsidP="00D154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DCBDCB3" w14:textId="77777777" w:rsidR="00480714" w:rsidRPr="00AF771F" w:rsidRDefault="00480714" w:rsidP="00D154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714" w:rsidRPr="00AF771F" w14:paraId="3F142B91" w14:textId="20DEAE5F" w:rsidTr="00D15471">
        <w:tc>
          <w:tcPr>
            <w:tcW w:w="2547" w:type="dxa"/>
          </w:tcPr>
          <w:p w14:paraId="745C3A46" w14:textId="4BCD4F80" w:rsidR="00480714" w:rsidRPr="00AF771F" w:rsidRDefault="00480714" w:rsidP="00D154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6FB7F8" w14:textId="77777777" w:rsidR="000F4305" w:rsidRPr="00AF771F" w:rsidRDefault="000F4305" w:rsidP="00D154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639735" w14:textId="24192990" w:rsidR="00480714" w:rsidRPr="00AF771F" w:rsidRDefault="00480714" w:rsidP="00D154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8" w:type="dxa"/>
          </w:tcPr>
          <w:p w14:paraId="63AC70BE" w14:textId="77777777" w:rsidR="00480714" w:rsidRPr="00AF771F" w:rsidRDefault="00480714" w:rsidP="00D154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96E1478" w14:textId="77777777" w:rsidR="00480714" w:rsidRPr="00AF771F" w:rsidRDefault="00480714" w:rsidP="00D154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9D44935" w14:textId="77777777" w:rsidR="00480714" w:rsidRPr="00AF771F" w:rsidRDefault="00480714" w:rsidP="00D154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714" w:rsidRPr="00AF771F" w14:paraId="4764529E" w14:textId="00092FCE" w:rsidTr="00D15471">
        <w:tc>
          <w:tcPr>
            <w:tcW w:w="2547" w:type="dxa"/>
          </w:tcPr>
          <w:p w14:paraId="257D4DF2" w14:textId="77777777" w:rsidR="00480714" w:rsidRPr="00AF771F" w:rsidRDefault="00480714" w:rsidP="00D154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66421A" w14:textId="77777777" w:rsidR="00480714" w:rsidRPr="00AF771F" w:rsidRDefault="00480714" w:rsidP="00D154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D829B4" w14:textId="3EF17019" w:rsidR="000F4305" w:rsidRPr="00AF771F" w:rsidRDefault="000F4305" w:rsidP="00D154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8" w:type="dxa"/>
          </w:tcPr>
          <w:p w14:paraId="16C49192" w14:textId="77777777" w:rsidR="00480714" w:rsidRPr="00AF771F" w:rsidRDefault="00480714" w:rsidP="00D154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E1143D7" w14:textId="77777777" w:rsidR="00480714" w:rsidRPr="00AF771F" w:rsidRDefault="00480714" w:rsidP="00D154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B7B9220" w14:textId="77777777" w:rsidR="00480714" w:rsidRPr="00AF771F" w:rsidRDefault="00480714" w:rsidP="00D154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714" w:rsidRPr="00AF771F" w14:paraId="5F8F862D" w14:textId="4EA1E0D8" w:rsidTr="00D15471">
        <w:tc>
          <w:tcPr>
            <w:tcW w:w="2547" w:type="dxa"/>
          </w:tcPr>
          <w:p w14:paraId="297E67D0" w14:textId="77777777" w:rsidR="00480714" w:rsidRPr="00AF771F" w:rsidRDefault="00480714" w:rsidP="00D154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066620" w14:textId="77777777" w:rsidR="00480714" w:rsidRPr="00AF771F" w:rsidRDefault="00480714" w:rsidP="00D154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C2441F" w14:textId="2102C32D" w:rsidR="000F4305" w:rsidRPr="00AF771F" w:rsidRDefault="000F4305" w:rsidP="00D154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8" w:type="dxa"/>
          </w:tcPr>
          <w:p w14:paraId="2DBC5977" w14:textId="77777777" w:rsidR="00480714" w:rsidRPr="00AF771F" w:rsidRDefault="00480714" w:rsidP="00D154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DC0FBFB" w14:textId="77777777" w:rsidR="00480714" w:rsidRPr="00AF771F" w:rsidRDefault="00480714" w:rsidP="00D154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33B9277" w14:textId="77777777" w:rsidR="00480714" w:rsidRPr="00AF771F" w:rsidRDefault="00480714" w:rsidP="00D154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714" w:rsidRPr="00AF771F" w14:paraId="4321B7C6" w14:textId="0F6EAA76" w:rsidTr="00D15471">
        <w:tc>
          <w:tcPr>
            <w:tcW w:w="2547" w:type="dxa"/>
          </w:tcPr>
          <w:p w14:paraId="42025283" w14:textId="4A8885C2" w:rsidR="00480714" w:rsidRPr="00AF771F" w:rsidRDefault="00480714" w:rsidP="00D154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803CCA" w14:textId="77777777" w:rsidR="000F4305" w:rsidRPr="00AF771F" w:rsidRDefault="000F4305" w:rsidP="00D154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1B5CD1" w14:textId="71616F93" w:rsidR="00480714" w:rsidRPr="00AF771F" w:rsidRDefault="00480714" w:rsidP="00D154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8" w:type="dxa"/>
          </w:tcPr>
          <w:p w14:paraId="54C48A0D" w14:textId="77777777" w:rsidR="00480714" w:rsidRPr="00AF771F" w:rsidRDefault="00480714" w:rsidP="00D154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2F1038B" w14:textId="77777777" w:rsidR="00480714" w:rsidRPr="00AF771F" w:rsidRDefault="00480714" w:rsidP="00D154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8E326E" w14:textId="77777777" w:rsidR="00480714" w:rsidRPr="00AF771F" w:rsidRDefault="00480714" w:rsidP="00D154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714" w:rsidRPr="00AF771F" w14:paraId="3B53BE32" w14:textId="21317D54" w:rsidTr="00D15471">
        <w:tc>
          <w:tcPr>
            <w:tcW w:w="2547" w:type="dxa"/>
          </w:tcPr>
          <w:p w14:paraId="01855342" w14:textId="3CA91602" w:rsidR="00480714" w:rsidRPr="00AF771F" w:rsidRDefault="00480714" w:rsidP="00D154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BE11AF" w14:textId="77777777" w:rsidR="000F4305" w:rsidRPr="00AF771F" w:rsidRDefault="000F4305" w:rsidP="00D154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93FD52" w14:textId="6E244C05" w:rsidR="00480714" w:rsidRPr="00AF771F" w:rsidRDefault="00480714" w:rsidP="00D154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8" w:type="dxa"/>
          </w:tcPr>
          <w:p w14:paraId="6B6A1D2F" w14:textId="77777777" w:rsidR="00480714" w:rsidRPr="00AF771F" w:rsidRDefault="00480714" w:rsidP="00D154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0EE9194" w14:textId="77777777" w:rsidR="00480714" w:rsidRPr="00AF771F" w:rsidRDefault="00480714" w:rsidP="00D154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2A1D16B" w14:textId="77777777" w:rsidR="00480714" w:rsidRPr="00AF771F" w:rsidRDefault="00480714" w:rsidP="00D154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305" w:rsidRPr="00AF771F" w14:paraId="59A3792E" w14:textId="77777777" w:rsidTr="00D15471">
        <w:tc>
          <w:tcPr>
            <w:tcW w:w="9498" w:type="dxa"/>
            <w:gridSpan w:val="4"/>
            <w:shd w:val="clear" w:color="auto" w:fill="auto"/>
          </w:tcPr>
          <w:p w14:paraId="79DEBAEE" w14:textId="77777777" w:rsidR="00D15471" w:rsidRPr="00AF771F" w:rsidRDefault="00D15471" w:rsidP="00D1547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2976376" w14:textId="11B22268" w:rsidR="000F4305" w:rsidRPr="00AF771F" w:rsidRDefault="000F4305" w:rsidP="00D1547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F771F">
              <w:rPr>
                <w:rFonts w:ascii="Arial" w:hAnsi="Arial" w:cs="Arial"/>
                <w:color w:val="000000" w:themeColor="text1"/>
                <w:sz w:val="22"/>
                <w:szCs w:val="22"/>
              </w:rPr>
              <w:t>Rationale for inclusion of the physiological tests assessed</w:t>
            </w:r>
          </w:p>
          <w:p w14:paraId="2B46E3F2" w14:textId="77777777" w:rsidR="000F4305" w:rsidRPr="00AF771F" w:rsidRDefault="000F4305" w:rsidP="00D1547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F4305" w:rsidRPr="00AF771F" w14:paraId="445CF1D9" w14:textId="77777777" w:rsidTr="00D15471">
        <w:tc>
          <w:tcPr>
            <w:tcW w:w="9498" w:type="dxa"/>
            <w:gridSpan w:val="4"/>
          </w:tcPr>
          <w:p w14:paraId="4E6484E1" w14:textId="77777777" w:rsidR="000F4305" w:rsidRPr="00AF771F" w:rsidRDefault="000F4305" w:rsidP="00D154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6EBF5E" w14:textId="77777777" w:rsidR="000F4305" w:rsidRPr="00AF771F" w:rsidRDefault="000F4305" w:rsidP="00D154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52DDC2" w14:textId="77777777" w:rsidR="000F4305" w:rsidRPr="00AF771F" w:rsidRDefault="000F4305" w:rsidP="00D154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D19564" w14:textId="47B04BA5" w:rsidR="000F4305" w:rsidRPr="00AF771F" w:rsidRDefault="000F4305" w:rsidP="00D154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305" w:rsidRPr="00AF771F" w14:paraId="0362BC08" w14:textId="77777777" w:rsidTr="00D15471">
        <w:tc>
          <w:tcPr>
            <w:tcW w:w="9498" w:type="dxa"/>
            <w:gridSpan w:val="4"/>
          </w:tcPr>
          <w:p w14:paraId="1BFBDCF4" w14:textId="77777777" w:rsidR="000F4305" w:rsidRPr="00AF771F" w:rsidRDefault="000F4305" w:rsidP="00D154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28D34E" w14:textId="77777777" w:rsidR="000F4305" w:rsidRPr="00AF771F" w:rsidRDefault="000F4305" w:rsidP="00D154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8D4328" w14:textId="77777777" w:rsidR="000F4305" w:rsidRPr="00AF771F" w:rsidRDefault="000F4305" w:rsidP="00D154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1024DB" w14:textId="5F3F4029" w:rsidR="000F4305" w:rsidRPr="00AF771F" w:rsidRDefault="000F4305" w:rsidP="00D154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305" w:rsidRPr="00AF771F" w14:paraId="068B0272" w14:textId="77777777" w:rsidTr="00D15471">
        <w:tc>
          <w:tcPr>
            <w:tcW w:w="9498" w:type="dxa"/>
            <w:gridSpan w:val="4"/>
          </w:tcPr>
          <w:p w14:paraId="488A0208" w14:textId="77777777" w:rsidR="000F4305" w:rsidRPr="00AF771F" w:rsidRDefault="000F4305" w:rsidP="00D154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73CCF4" w14:textId="77777777" w:rsidR="000F4305" w:rsidRPr="00AF771F" w:rsidRDefault="000F4305" w:rsidP="00D154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10F176" w14:textId="77777777" w:rsidR="000F4305" w:rsidRPr="00AF771F" w:rsidRDefault="000F4305" w:rsidP="00D154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CFEB85" w14:textId="618A84AE" w:rsidR="000F4305" w:rsidRPr="00AF771F" w:rsidRDefault="000F4305" w:rsidP="00D154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305" w:rsidRPr="00AF771F" w14:paraId="288BBA44" w14:textId="77777777" w:rsidTr="00D15471">
        <w:tc>
          <w:tcPr>
            <w:tcW w:w="9498" w:type="dxa"/>
            <w:gridSpan w:val="4"/>
          </w:tcPr>
          <w:p w14:paraId="432B6F23" w14:textId="77777777" w:rsidR="000F4305" w:rsidRPr="00AF771F" w:rsidRDefault="000F4305" w:rsidP="00D154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60831F" w14:textId="77777777" w:rsidR="000F4305" w:rsidRPr="00AF771F" w:rsidRDefault="000F4305" w:rsidP="00D154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DAB416" w14:textId="77777777" w:rsidR="000F4305" w:rsidRPr="00AF771F" w:rsidRDefault="000F4305" w:rsidP="00D154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8D0F2A" w14:textId="179316B4" w:rsidR="000F4305" w:rsidRPr="00AF771F" w:rsidRDefault="000F4305" w:rsidP="00D154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553EA3" w14:textId="6D40C375" w:rsidR="00480714" w:rsidRPr="00480714" w:rsidRDefault="00D15471" w:rsidP="00D15471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</w:rPr>
      </w:pPr>
      <w:r w:rsidRPr="00D15471">
        <w:rPr>
          <w:rFonts w:ascii="Arial" w:hAnsi="Arial" w:cs="Arial"/>
          <w:b/>
          <w:bCs/>
          <w:color w:val="000000" w:themeColor="text1"/>
        </w:rPr>
        <w:t>Section 7</w:t>
      </w:r>
      <w:r w:rsidR="00480714" w:rsidRPr="00D15471">
        <w:rPr>
          <w:rFonts w:ascii="Arial" w:hAnsi="Arial" w:cs="Arial"/>
          <w:b/>
          <w:bCs/>
          <w:color w:val="000000" w:themeColor="text1"/>
        </w:rPr>
        <w:t>.</w:t>
      </w:r>
      <w:r w:rsidR="00480714" w:rsidRPr="00D15471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 </w:t>
      </w:r>
      <w:r w:rsidRPr="00D15471">
        <w:rPr>
          <w:rFonts w:ascii="Arial" w:hAnsi="Arial" w:cs="Arial"/>
        </w:rPr>
        <w:t>A summary of pre-post physiological measurements with a rationale for each measurement and, where appropriate, a rationale for not taking a specific measurement.</w:t>
      </w:r>
    </w:p>
    <w:p w14:paraId="570BD855" w14:textId="6DE1E298" w:rsidR="00480714" w:rsidRPr="00480714" w:rsidRDefault="00480714">
      <w:pPr>
        <w:rPr>
          <w:rFonts w:ascii="Arial" w:hAnsi="Arial" w:cs="Arial"/>
        </w:rPr>
      </w:pPr>
    </w:p>
    <w:p w14:paraId="5415099F" w14:textId="77777777" w:rsidR="000F4305" w:rsidRDefault="000F4305">
      <w:pPr>
        <w:rPr>
          <w:rFonts w:ascii="Arial" w:hAnsi="Arial" w:cs="Arial"/>
          <w:b/>
          <w:bCs/>
          <w:color w:val="7030A0"/>
        </w:rPr>
      </w:pPr>
    </w:p>
    <w:p w14:paraId="03C686F0" w14:textId="7233694B" w:rsidR="000F4305" w:rsidRDefault="000F4305">
      <w:pPr>
        <w:rPr>
          <w:rFonts w:ascii="Arial" w:hAnsi="Arial" w:cs="Arial"/>
          <w:b/>
          <w:bCs/>
          <w:color w:val="7030A0"/>
        </w:rPr>
      </w:pPr>
    </w:p>
    <w:p w14:paraId="395B66B8" w14:textId="461F0389" w:rsidR="000F4305" w:rsidRDefault="000F4305">
      <w:pPr>
        <w:rPr>
          <w:rFonts w:ascii="Arial" w:hAnsi="Arial" w:cs="Arial"/>
          <w:b/>
          <w:bCs/>
          <w:color w:val="7030A0"/>
        </w:rPr>
      </w:pPr>
    </w:p>
    <w:p w14:paraId="2ED77DDB" w14:textId="1C04014B" w:rsidR="000F4305" w:rsidRDefault="000F4305">
      <w:pPr>
        <w:rPr>
          <w:rFonts w:ascii="Arial" w:hAnsi="Arial" w:cs="Arial"/>
          <w:b/>
          <w:bCs/>
          <w:color w:val="7030A0"/>
        </w:rPr>
      </w:pPr>
    </w:p>
    <w:p w14:paraId="60B25FB4" w14:textId="77777777" w:rsidR="000F4305" w:rsidRDefault="000F4305">
      <w:pPr>
        <w:rPr>
          <w:rFonts w:ascii="Arial" w:hAnsi="Arial" w:cs="Arial"/>
          <w:b/>
          <w:bCs/>
          <w:color w:val="7030A0"/>
        </w:rPr>
      </w:pPr>
    </w:p>
    <w:p w14:paraId="023BFEA0" w14:textId="77777777" w:rsidR="000F4305" w:rsidRPr="00480714" w:rsidRDefault="000F4305">
      <w:pPr>
        <w:rPr>
          <w:rFonts w:ascii="Arial" w:hAnsi="Arial" w:cs="Arial"/>
          <w:b/>
          <w:bCs/>
          <w:color w:val="7030A0"/>
        </w:rPr>
      </w:pPr>
    </w:p>
    <w:sectPr w:rsidR="000F4305" w:rsidRPr="004807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14"/>
    <w:rsid w:val="000F4305"/>
    <w:rsid w:val="00480714"/>
    <w:rsid w:val="00AF771F"/>
    <w:rsid w:val="00D1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2C56A2"/>
  <w15:chartTrackingRefBased/>
  <w15:docId w15:val="{624CD820-65FC-F54C-BDCE-74085059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0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ralston</dc:creator>
  <cp:keywords/>
  <dc:description/>
  <cp:lastModifiedBy>grant ralston</cp:lastModifiedBy>
  <cp:revision>2</cp:revision>
  <dcterms:created xsi:type="dcterms:W3CDTF">2023-01-25T09:18:00Z</dcterms:created>
  <dcterms:modified xsi:type="dcterms:W3CDTF">2023-01-25T09:18:00Z</dcterms:modified>
</cp:coreProperties>
</file>